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637DC" w:rsidRDefault="001637DC" w:rsidP="00C543F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926350" w:rsidP="00564B7D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Perform Levelling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 w:rsidP="00FF5364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</w:t>
            </w:r>
            <w:r w:rsidR="00FF5364">
              <w:rPr>
                <w:rFonts w:ascii="Arial" w:hAnsi="Arial"/>
                <w:b/>
                <w:sz w:val="22"/>
                <w:szCs w:val="22"/>
              </w:rPr>
              <w:t>2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tbl>
            <w:tblPr>
              <w:tblW w:w="6360" w:type="dxa"/>
              <w:tblLayout w:type="fixed"/>
              <w:tblLook w:val="04A0"/>
            </w:tblPr>
            <w:tblGrid>
              <w:gridCol w:w="6360"/>
            </w:tblGrid>
            <w:tr w:rsidR="00926350" w:rsidRPr="00FF5364" w:rsidTr="00D216AB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26350" w:rsidRPr="00926350" w:rsidRDefault="00926350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926350">
                    <w:rPr>
                      <w:rFonts w:eastAsia="Times New Roman" w:cs="Calibri"/>
                      <w:b/>
                      <w:bCs/>
                      <w:color w:val="000000"/>
                    </w:rPr>
                    <w:t>Exercise of cast iron, granite and glass surface plate</w:t>
                  </w:r>
                </w:p>
              </w:tc>
            </w:tr>
            <w:tr w:rsidR="00926350" w:rsidRPr="00FF5364" w:rsidTr="00D216AB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26350" w:rsidRDefault="00926350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926350">
                    <w:rPr>
                      <w:rFonts w:eastAsia="Times New Roman" w:cs="Calibri"/>
                      <w:b/>
                      <w:bCs/>
                      <w:color w:val="000000"/>
                    </w:rPr>
                    <w:t>Check level of surface</w:t>
                  </w:r>
                  <w:r>
                    <w:rPr>
                      <w:rFonts w:eastAsia="Times New Roman" w:cs="Calibri"/>
                      <w:b/>
                      <w:bCs/>
                      <w:color w:val="000000"/>
                    </w:rPr>
                    <w:t>s with straight edge and spirit</w:t>
                  </w:r>
                </w:p>
                <w:p w:rsidR="00926350" w:rsidRPr="00926350" w:rsidRDefault="00926350" w:rsidP="00C543F3">
                  <w:pPr>
                    <w:pStyle w:val="ListParagraph"/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>
                    <w:rPr>
                      <w:rFonts w:eastAsia="Times New Roman" w:cs="Calibri"/>
                      <w:b/>
                      <w:bCs/>
                      <w:color w:val="000000"/>
                    </w:rPr>
                    <w:t xml:space="preserve">               level</w:t>
                  </w:r>
                </w:p>
              </w:tc>
            </w:tr>
            <w:tr w:rsidR="00926350" w:rsidRPr="00FF5364" w:rsidTr="00D216AB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26350" w:rsidRPr="00926350" w:rsidRDefault="00926350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926350">
                    <w:rPr>
                      <w:rFonts w:eastAsia="Times New Roman" w:cs="Calibri"/>
                      <w:b/>
                      <w:bCs/>
                      <w:color w:val="000000"/>
                    </w:rPr>
                    <w:t>Check level by  Engineer’s level</w:t>
                  </w:r>
                </w:p>
              </w:tc>
            </w:tr>
            <w:tr w:rsidR="00926350" w:rsidRPr="00FF5364" w:rsidTr="00D216AB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26350" w:rsidRPr="00926350" w:rsidRDefault="00926350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926350">
                    <w:rPr>
                      <w:rFonts w:eastAsia="Times New Roman" w:cs="Calibri"/>
                      <w:b/>
                      <w:bCs/>
                      <w:color w:val="000000"/>
                    </w:rPr>
                    <w:t>Measurements with Engineer’s parallel</w:t>
                  </w:r>
                </w:p>
              </w:tc>
            </w:tr>
            <w:tr w:rsidR="00FF5364" w:rsidRPr="00FF5364" w:rsidTr="00926350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F5364" w:rsidRPr="00FF5364" w:rsidRDefault="00FF5364" w:rsidP="00C543F3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FF5364" w:rsidRPr="00FF5364" w:rsidTr="00926350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F5364" w:rsidRPr="00FF5364" w:rsidRDefault="00FF5364" w:rsidP="00C543F3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FF5364" w:rsidRPr="00FF5364" w:rsidTr="00926350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F5364" w:rsidRPr="00FF5364" w:rsidRDefault="00FF5364" w:rsidP="00C543F3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</w:tbl>
          <w:p w:rsidR="002E21C0" w:rsidRPr="0089133A" w:rsidRDefault="002E21C0" w:rsidP="00FF5364">
            <w:pPr>
              <w:pStyle w:val="ListParagraph"/>
              <w:ind w:left="0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tbl>
            <w:tblPr>
              <w:tblW w:w="6320" w:type="dxa"/>
              <w:tblLayout w:type="fixed"/>
              <w:tblLook w:val="04A0"/>
            </w:tblPr>
            <w:tblGrid>
              <w:gridCol w:w="6320"/>
            </w:tblGrid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b/>
                      <w:bCs/>
                      <w:color w:val="000000"/>
                    </w:rPr>
                    <w:t>Exercise of cast iron, granite and glass surface plate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Place the work piece with angle plate on surface plate.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Check squar</w:t>
                  </w:r>
                  <w:r w:rsidR="003C0DEF">
                    <w:rPr>
                      <w:rFonts w:eastAsia="Times New Roman" w:cs="Calibri"/>
                      <w:color w:val="000000"/>
                    </w:rPr>
                    <w:t>e-</w:t>
                  </w:r>
                  <w:r w:rsidRPr="00B2143F">
                    <w:rPr>
                      <w:rFonts w:eastAsia="Times New Roman" w:cs="Calibri"/>
                      <w:color w:val="000000"/>
                    </w:rPr>
                    <w:t>ness and parallelism of components.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Check the square</w:t>
                  </w:r>
                  <w:r w:rsidR="003C0DEF">
                    <w:rPr>
                      <w:rFonts w:eastAsia="Times New Roman" w:cs="Calibri"/>
                      <w:color w:val="000000"/>
                    </w:rPr>
                    <w:t>-</w:t>
                  </w:r>
                  <w:r w:rsidRPr="00B2143F">
                    <w:rPr>
                      <w:rFonts w:eastAsia="Times New Roman" w:cs="Calibri"/>
                      <w:color w:val="000000"/>
                    </w:rPr>
                    <w:t>ness of angle plate with dial indicator.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b/>
                      <w:bCs/>
                      <w:color w:val="000000"/>
                    </w:rPr>
                    <w:t>Check level of surfaces with straight edge and spirit level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2143F" w:rsidRPr="003C0DE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3C0DEF">
                    <w:rPr>
                      <w:rFonts w:eastAsia="Times New Roman" w:cs="Calibri"/>
                      <w:color w:val="000000"/>
                    </w:rPr>
                    <w:t>Place straight edge diagonally on the surface plate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Place spirit level on the straight edge.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Check the level with bubble.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 xml:space="preserve">Adjust the level by feeler gauge. 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b/>
                      <w:bCs/>
                      <w:color w:val="000000"/>
                    </w:rPr>
                    <w:t>Check level by  Engineer’s level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Clean the level and surface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Place the level on work piece.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Record the difference by changing the position of level.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Calculate mean value.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Maintain the level of plane by providing packing as per requirement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b/>
                      <w:bCs/>
                      <w:color w:val="000000"/>
                    </w:rPr>
                    <w:t>measurements with Engineer’s parallel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Insert the engineer’s parallel in work piece.</w:t>
                  </w:r>
                </w:p>
              </w:tc>
            </w:tr>
            <w:tr w:rsidR="00B2143F" w:rsidRPr="00B2143F" w:rsidTr="00B2143F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2143F" w:rsidRPr="00B2143F" w:rsidRDefault="00B2143F" w:rsidP="00C543F3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2143F">
                    <w:rPr>
                      <w:rFonts w:eastAsia="Times New Roman" w:cs="Calibri"/>
                      <w:color w:val="000000"/>
                    </w:rPr>
                    <w:t>Measure the taper or diameter of cylindrical surface.</w:t>
                  </w:r>
                </w:p>
              </w:tc>
            </w:tr>
          </w:tbl>
          <w:p w:rsidR="006661F6" w:rsidRPr="00F41639" w:rsidRDefault="006661F6" w:rsidP="00F41639">
            <w:pPr>
              <w:rPr>
                <w:rFonts w:ascii="Arial" w:hAnsi="Arial"/>
              </w:rPr>
            </w:pPr>
          </w:p>
        </w:tc>
      </w:tr>
    </w:tbl>
    <w:p w:rsidR="00CD3715" w:rsidRDefault="00CD3715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1637DC" w:rsidP="009B1A1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3C0DEF" w:rsidP="001F74FA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Perform Levelling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3C46DC" w:rsidRDefault="003C46DC" w:rsidP="00D502BC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tbl>
            <w:tblPr>
              <w:tblW w:w="6320" w:type="dxa"/>
              <w:tblLook w:val="04A0"/>
            </w:tblPr>
            <w:tblGrid>
              <w:gridCol w:w="6536"/>
            </w:tblGrid>
            <w:tr w:rsidR="00D72789" w:rsidRPr="00D72789" w:rsidTr="003C46DC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tbl>
                  <w:tblPr>
                    <w:tblW w:w="6320" w:type="dxa"/>
                    <w:tblLook w:val="04A0"/>
                  </w:tblPr>
                  <w:tblGrid>
                    <w:gridCol w:w="6320"/>
                  </w:tblGrid>
                  <w:tr w:rsidR="003C46DC" w:rsidRPr="003C46DC" w:rsidTr="00755473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46DC" w:rsidRDefault="003C46DC" w:rsidP="00F6487C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</w:rPr>
                        </w:pPr>
                        <w:r w:rsidRPr="003C46DC">
                          <w:rPr>
                            <w:rFonts w:eastAsia="Times New Roman" w:cs="Calibri"/>
                            <w:color w:val="000000"/>
                          </w:rPr>
                          <w:t>Exercise of cast iron, granite and glass surface plate</w:t>
                        </w:r>
                      </w:p>
                      <w:p w:rsidR="003C46DC" w:rsidRPr="003C46DC" w:rsidRDefault="003C46DC" w:rsidP="003C46DC">
                        <w:pPr>
                          <w:pStyle w:val="ListParagraph"/>
                          <w:spacing w:after="0" w:line="240" w:lineRule="auto"/>
                          <w:ind w:left="360"/>
                          <w:rPr>
                            <w:rFonts w:eastAsia="Times New Roman" w:cs="Calibri"/>
                            <w:color w:val="000000"/>
                          </w:rPr>
                        </w:pPr>
                      </w:p>
                    </w:tc>
                  </w:tr>
                  <w:tr w:rsidR="003C46DC" w:rsidRPr="003C46DC" w:rsidTr="00755473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46DC" w:rsidRDefault="003C46DC" w:rsidP="00F6487C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</w:rPr>
                        </w:pPr>
                        <w:r w:rsidRPr="003C46DC">
                          <w:rPr>
                            <w:rFonts w:eastAsia="Times New Roman" w:cs="Calibri"/>
                            <w:color w:val="000000"/>
                          </w:rPr>
                          <w:t>Check level of surfaces with straight edge and spirit Level</w:t>
                        </w:r>
                      </w:p>
                      <w:p w:rsidR="003C46DC" w:rsidRPr="003C46DC" w:rsidRDefault="003C46DC" w:rsidP="003C46DC">
                        <w:pPr>
                          <w:pStyle w:val="ListParagraph"/>
                          <w:spacing w:after="0" w:line="240" w:lineRule="auto"/>
                          <w:ind w:left="360"/>
                          <w:rPr>
                            <w:rFonts w:eastAsia="Times New Roman" w:cs="Calibri"/>
                            <w:color w:val="000000"/>
                          </w:rPr>
                        </w:pPr>
                      </w:p>
                    </w:tc>
                  </w:tr>
                  <w:tr w:rsidR="003C46DC" w:rsidRPr="003C46DC" w:rsidTr="00755473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46DC" w:rsidRDefault="003C46DC" w:rsidP="00F6487C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</w:rPr>
                        </w:pPr>
                        <w:r w:rsidRPr="003C46DC">
                          <w:rPr>
                            <w:rFonts w:eastAsia="Times New Roman" w:cs="Calibri"/>
                            <w:color w:val="000000"/>
                          </w:rPr>
                          <w:t>Check level by  Engineer’s level</w:t>
                        </w:r>
                      </w:p>
                      <w:p w:rsidR="003C46DC" w:rsidRPr="003C46DC" w:rsidRDefault="003C46DC" w:rsidP="003C46DC">
                        <w:pPr>
                          <w:pStyle w:val="ListParagraph"/>
                          <w:spacing w:after="0" w:line="240" w:lineRule="auto"/>
                          <w:ind w:left="360"/>
                          <w:rPr>
                            <w:rFonts w:eastAsia="Times New Roman" w:cs="Calibri"/>
                            <w:color w:val="000000"/>
                          </w:rPr>
                        </w:pPr>
                      </w:p>
                    </w:tc>
                  </w:tr>
                  <w:tr w:rsidR="003C46DC" w:rsidRPr="003C46DC" w:rsidTr="00755473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46DC" w:rsidRPr="003C46DC" w:rsidRDefault="003C46DC" w:rsidP="00F6487C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</w:rPr>
                        </w:pPr>
                        <w:r w:rsidRPr="003C46DC">
                          <w:rPr>
                            <w:rFonts w:eastAsia="Times New Roman" w:cs="Calibri"/>
                            <w:color w:val="000000"/>
                          </w:rPr>
                          <w:t>Measurements with Engineer’s parallel</w:t>
                        </w:r>
                      </w:p>
                    </w:tc>
                  </w:tr>
                </w:tbl>
                <w:p w:rsidR="00D72789" w:rsidRPr="003C46DC" w:rsidRDefault="00D72789" w:rsidP="003C46DC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D72789" w:rsidRPr="00D72789" w:rsidTr="003C46DC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72789" w:rsidRPr="003C46DC" w:rsidRDefault="00D72789" w:rsidP="003C46DC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D72789" w:rsidRPr="00D72789" w:rsidTr="003C46DC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72789" w:rsidRPr="003C46DC" w:rsidRDefault="00D72789" w:rsidP="003C46DC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D72789" w:rsidRPr="00D72789" w:rsidTr="003C46DC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72789" w:rsidRPr="003C46DC" w:rsidRDefault="00D72789" w:rsidP="003C46DC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D72789" w:rsidRPr="00D72789" w:rsidTr="003C46DC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72789" w:rsidRPr="003C46DC" w:rsidRDefault="00D72789" w:rsidP="003C46DC">
                  <w:pPr>
                    <w:spacing w:after="0" w:line="240" w:lineRule="auto"/>
                    <w:ind w:left="360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D72789" w:rsidRPr="00D72789" w:rsidTr="003C46DC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72789" w:rsidRPr="003C46DC" w:rsidRDefault="00D72789" w:rsidP="003C46DC">
                  <w:pPr>
                    <w:spacing w:after="0" w:line="240" w:lineRule="auto"/>
                    <w:ind w:left="360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  <w:tr w:rsidR="00D72789" w:rsidRPr="00D72789" w:rsidTr="00D502BC">
              <w:trPr>
                <w:trHeight w:val="87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72789" w:rsidRPr="003C46DC" w:rsidRDefault="00D72789" w:rsidP="003C46DC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</w:p>
              </w:tc>
            </w:tr>
          </w:tbl>
          <w:p w:rsidR="00564B7D" w:rsidRDefault="00564B7D" w:rsidP="00D72789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Place the work piece with angle plate on surface plate.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Check square-ness and parallelism of components.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Check the square-ness of angle plate with dial indicator.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Place straight edge diagonally on the surface plate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Place spirit level on the straight edge.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Check the level with bubble.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 xml:space="preserve">Adjust the level by feeler gauge. 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Clean the level and surface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Place the level on work piece.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Record the difference by changing the position of level.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Calculate mean value.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Maintain the level of plane by providing packing as per requirement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Insert the engineer’s parallel in work piece.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D502BC" w:rsidTr="003A4409">
        <w:trPr>
          <w:trHeight w:val="340"/>
        </w:trPr>
        <w:tc>
          <w:tcPr>
            <w:tcW w:w="6729" w:type="dxa"/>
            <w:vAlign w:val="center"/>
          </w:tcPr>
          <w:p w:rsidR="00D502BC" w:rsidRPr="00D502BC" w:rsidRDefault="00D502BC" w:rsidP="00F6487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/>
                <w:color w:val="000000"/>
                <w:sz w:val="20"/>
                <w:szCs w:val="20"/>
              </w:rPr>
            </w:pPr>
            <w:r w:rsidRPr="00D502BC">
              <w:rPr>
                <w:rFonts w:ascii="Arial" w:hAnsi="Arial"/>
                <w:color w:val="000000"/>
                <w:sz w:val="20"/>
                <w:szCs w:val="20"/>
              </w:rPr>
              <w:t>Measure the taper or diameter of cylindrical surface.</w:t>
            </w:r>
          </w:p>
        </w:tc>
        <w:tc>
          <w:tcPr>
            <w:tcW w:w="1063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D502BC" w:rsidRDefault="00785C67" w:rsidP="00D502BC">
            <w:pPr>
              <w:jc w:val="center"/>
              <w:rPr>
                <w:rFonts w:ascii="Arial" w:hAnsi="Arial"/>
                <w:noProof/>
              </w:rPr>
            </w:pP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85C67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D502BC" w:rsidRDefault="00D502BC" w:rsidP="00D502BC">
      <w:pPr>
        <w:rPr>
          <w:rFonts w:ascii="Arial" w:hAnsi="Arial"/>
        </w:rPr>
      </w:pPr>
    </w:p>
    <w:p w:rsidR="00D502BC" w:rsidRDefault="00785C67" w:rsidP="00D502BC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</w:t>
      </w:r>
      <w:r w:rsidR="00D502BC">
        <w:rPr>
          <w:rFonts w:ascii="Arial" w:hAnsi="Arial"/>
        </w:rPr>
        <w:t xml:space="preserve">re__________________ Assessor’s </w:t>
      </w:r>
      <w:r w:rsidR="00810F99">
        <w:rPr>
          <w:rFonts w:ascii="Arial" w:hAnsi="Arial"/>
        </w:rPr>
        <w:t>Signature____________________</w:t>
      </w:r>
    </w:p>
    <w:p w:rsidR="00D502BC" w:rsidRDefault="00D502BC" w:rsidP="00D502BC">
      <w:pPr>
        <w:rPr>
          <w:rFonts w:ascii="Arial" w:hAnsi="Arial"/>
        </w:rPr>
      </w:pPr>
    </w:p>
    <w:p w:rsidR="00303704" w:rsidRPr="00D502BC" w:rsidRDefault="00810F99" w:rsidP="00D502BC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1637DC" w:rsidP="009B1A1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3C0DEF" w:rsidP="00206E58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Perform Levelling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785C6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306FB2" w:rsidRDefault="00306FB2">
      <w:pPr>
        <w:rPr>
          <w:rFonts w:ascii="Arial" w:hAnsi="Arial"/>
          <w:b/>
          <w:sz w:val="28"/>
          <w:szCs w:val="18"/>
        </w:rPr>
      </w:pPr>
    </w:p>
    <w:p w:rsidR="00306FB2" w:rsidRDefault="00306FB2">
      <w:pPr>
        <w:rPr>
          <w:rFonts w:ascii="Arial" w:hAnsi="Arial"/>
          <w:b/>
          <w:sz w:val="28"/>
          <w:szCs w:val="18"/>
        </w:rPr>
      </w:pPr>
    </w:p>
    <w:p w:rsidR="00306FB2" w:rsidRDefault="00306FB2">
      <w:pPr>
        <w:rPr>
          <w:rFonts w:ascii="Arial" w:hAnsi="Arial"/>
          <w:b/>
          <w:sz w:val="28"/>
          <w:szCs w:val="18"/>
        </w:rPr>
      </w:pPr>
    </w:p>
    <w:p w:rsidR="00306FB2" w:rsidRDefault="00306FB2">
      <w:pPr>
        <w:rPr>
          <w:rFonts w:ascii="Arial" w:hAnsi="Arial"/>
          <w:b/>
          <w:sz w:val="28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tbl>
            <w:tblPr>
              <w:tblW w:w="6320" w:type="dxa"/>
              <w:tblLayout w:type="fixed"/>
              <w:tblLook w:val="04A0"/>
            </w:tblPr>
            <w:tblGrid>
              <w:gridCol w:w="6320"/>
            </w:tblGrid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Take Measurement with Square head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with square head as spirit level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 xml:space="preserve">Measure depth with square head as depth gauge  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Measure height with square head as height gauge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/measure angle of surfaces with protractor Head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centering with center head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487C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Find diameter of round bar</w:t>
                  </w:r>
                </w:p>
              </w:tc>
            </w:tr>
          </w:tbl>
          <w:p w:rsidR="006661F6" w:rsidRDefault="006661F6" w:rsidP="00F631D0">
            <w:pPr>
              <w:pStyle w:val="ListParagraph"/>
              <w:ind w:left="0"/>
              <w:rPr>
                <w:rFonts w:ascii="Arial" w:hAnsi="Arial"/>
              </w:rPr>
            </w:pP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Placed the work piece with angle plate on surface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Checked square-ness and parallelism of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Checked the square-ness of angle plate with dial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Placed straight edge diagonally on the surface 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Placed spirit level on the straight edge.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Checked the level with bubble.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Adjusted the level by feeler gauge.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Cleaned the level and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Placed the level on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Recorded the difference by changing the position of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Calculated mean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Maintained the level of plane by providing packing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Inserted the engineer’s parallel in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306FB2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06FB2" w:rsidRDefault="00306FB2" w:rsidP="00F6487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306FB2" w:rsidRDefault="00306FB2" w:rsidP="00306FB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Measured the taper or diameter of cylindrical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6FB2" w:rsidRDefault="00306FB2" w:rsidP="00306FB2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06FB2" w:rsidRDefault="00306FB2" w:rsidP="00306FB2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785C6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785C6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57AC0" w:rsidRDefault="00257AC0" w:rsidP="00303704">
      <w:pPr>
        <w:rPr>
          <w:rFonts w:ascii="Arial" w:hAnsi="Arial"/>
          <w:b/>
          <w:sz w:val="32"/>
        </w:rPr>
      </w:pPr>
    </w:p>
    <w:p w:rsidR="00303704" w:rsidRDefault="00303704" w:rsidP="00303704">
      <w:pPr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E6481" w:rsidRDefault="00FE6481">
      <w:pPr>
        <w:jc w:val="center"/>
        <w:rPr>
          <w:rFonts w:ascii="Arial" w:hAnsi="Arial"/>
          <w:b/>
          <w:sz w:val="32"/>
        </w:rPr>
      </w:pPr>
    </w:p>
    <w:p w:rsidR="00FE6481" w:rsidRDefault="00FE6481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1637DC" w:rsidP="009B1A1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  <w:bookmarkStart w:id="0" w:name="_GoBack"/>
            <w:bookmarkEnd w:id="0"/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3C0DEF" w:rsidP="000E2AAF">
            <w:pPr>
              <w:rPr>
                <w:rFonts w:ascii="Arial" w:hAnsi="Arial"/>
              </w:rPr>
            </w:pPr>
            <w:r w:rsidRPr="00575511">
              <w:rPr>
                <w:noProof/>
                <w:lang w:val="en-AU"/>
              </w:rPr>
              <w:t>Perform Levelling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785C6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E6481" w:rsidRDefault="00BB256C" w:rsidP="00FE6481">
            <w:pPr>
              <w:spacing w:after="160" w:line="360" w:lineRule="auto"/>
              <w:rPr>
                <w:rFonts w:ascii="Arial" w:hAnsi="Arial"/>
              </w:rPr>
            </w:pPr>
            <w:r w:rsidRPr="00FE6481">
              <w:rPr>
                <w:rFonts w:ascii="Arial" w:eastAsia="Arial" w:hAnsi="Arial"/>
                <w:color w:val="000000"/>
              </w:rPr>
              <w:t xml:space="preserve">Explain </w:t>
            </w:r>
            <w:r w:rsidR="00FE6481" w:rsidRPr="00FE6481">
              <w:rPr>
                <w:rFonts w:ascii="Arial" w:hAnsi="Arial"/>
                <w:lang w:val="en-AU"/>
              </w:rPr>
              <w:t xml:space="preserve">Explain squareness </w:t>
            </w:r>
            <w:r w:rsidR="00FD2305">
              <w:rPr>
                <w:rFonts w:ascii="Arial" w:eastAsia="Arial" w:hAnsi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E6481" w:rsidRDefault="00FE6481" w:rsidP="00FE6481">
            <w:pPr>
              <w:spacing w:after="160" w:line="360" w:lineRule="auto"/>
              <w:rPr>
                <w:rFonts w:ascii="Arial" w:hAnsi="Arial"/>
              </w:rPr>
            </w:pPr>
            <w:r w:rsidRPr="00FE6481">
              <w:rPr>
                <w:rFonts w:ascii="Arial" w:hAnsi="Arial"/>
                <w:lang w:val="en-AU"/>
              </w:rPr>
              <w:t xml:space="preserve">Explain parallelism </w:t>
            </w:r>
            <w:r w:rsidR="00EE2401" w:rsidRPr="00FE648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E6481" w:rsidRDefault="00FE6481" w:rsidP="00FE6481">
            <w:pPr>
              <w:spacing w:after="160" w:line="360" w:lineRule="auto"/>
              <w:rPr>
                <w:rFonts w:ascii="Arial" w:hAnsi="Arial"/>
              </w:rPr>
            </w:pPr>
            <w:r w:rsidRPr="00FE6481">
              <w:rPr>
                <w:rFonts w:ascii="Arial" w:hAnsi="Arial"/>
                <w:iCs/>
              </w:rPr>
              <w:t xml:space="preserve">Explain </w:t>
            </w:r>
            <w:r>
              <w:rPr>
                <w:rFonts w:ascii="Arial" w:hAnsi="Arial"/>
                <w:lang w:val="en-AU"/>
              </w:rPr>
              <w:t>Measurement techniques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E6481" w:rsidRDefault="00FD2305" w:rsidP="00FE6481">
            <w:pPr>
              <w:spacing w:after="160" w:line="360" w:lineRule="auto"/>
              <w:rPr>
                <w:rFonts w:ascii="Arial" w:hAnsi="Arial"/>
              </w:rPr>
            </w:pPr>
            <w:r w:rsidRPr="00FE6481">
              <w:rPr>
                <w:rFonts w:ascii="Arial" w:hAnsi="Arial"/>
                <w:iCs/>
              </w:rPr>
              <w:t xml:space="preserve">Describe </w:t>
            </w:r>
            <w:r w:rsidR="00FE6481">
              <w:rPr>
                <w:rFonts w:ascii="Arial" w:hAnsi="Arial"/>
                <w:iCs/>
              </w:rPr>
              <w:t xml:space="preserve">difference of any two </w:t>
            </w:r>
            <w:r w:rsidR="00FE6481" w:rsidRPr="00FE6481">
              <w:rPr>
                <w:rFonts w:ascii="Arial" w:hAnsi="Arial"/>
                <w:lang w:val="en-AU"/>
              </w:rPr>
              <w:t>Geometric shapes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E6481" w:rsidRDefault="00FE6481" w:rsidP="00FE6481">
            <w:pPr>
              <w:spacing w:after="160" w:line="360" w:lineRule="auto"/>
              <w:rPr>
                <w:rFonts w:ascii="Arial" w:hAnsi="Arial"/>
              </w:rPr>
            </w:pPr>
            <w:r w:rsidRPr="00FE6481">
              <w:rPr>
                <w:rFonts w:ascii="Arial" w:hAnsi="Arial"/>
              </w:rPr>
              <w:t>Describe measurements system of units (SI / Biritish)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E6481" w:rsidP="00FE6481">
            <w:pPr>
              <w:spacing w:after="160" w:line="360" w:lineRule="auto"/>
              <w:rPr>
                <w:rFonts w:ascii="Arial" w:hAnsi="Arial"/>
              </w:rPr>
            </w:pPr>
            <w:r w:rsidRPr="00FE6481">
              <w:rPr>
                <w:rFonts w:ascii="Arial" w:hAnsi="Arial"/>
              </w:rPr>
              <w:t>Explain conversion fectors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F6487C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92A" w:rsidRDefault="0076092A">
      <w:pPr>
        <w:spacing w:after="0" w:line="240" w:lineRule="auto"/>
      </w:pPr>
      <w:r>
        <w:separator/>
      </w:r>
    </w:p>
  </w:endnote>
  <w:endnote w:type="continuationSeparator" w:id="1">
    <w:p w:rsidR="0076092A" w:rsidRDefault="00760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785C67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1637DC">
      <w:rPr>
        <w:noProof/>
      </w:rPr>
      <w:t>6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92A" w:rsidRDefault="0076092A">
      <w:pPr>
        <w:spacing w:after="0" w:line="240" w:lineRule="auto"/>
      </w:pPr>
      <w:r>
        <w:separator/>
      </w:r>
    </w:p>
  </w:footnote>
  <w:footnote w:type="continuationSeparator" w:id="1">
    <w:p w:rsidR="0076092A" w:rsidRDefault="00760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15A63E92"/>
    <w:multiLevelType w:val="hybridMultilevel"/>
    <w:tmpl w:val="57CA3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F73375"/>
    <w:multiLevelType w:val="hybridMultilevel"/>
    <w:tmpl w:val="93FCB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97946"/>
    <w:multiLevelType w:val="hybridMultilevel"/>
    <w:tmpl w:val="A2BEE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643EB"/>
    <w:multiLevelType w:val="hybridMultilevel"/>
    <w:tmpl w:val="B64C3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6608A"/>
    <w:multiLevelType w:val="hybridMultilevel"/>
    <w:tmpl w:val="9920CFB8"/>
    <w:lvl w:ilvl="0" w:tplc="FB385EC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66765"/>
    <w:multiLevelType w:val="hybridMultilevel"/>
    <w:tmpl w:val="A7AE2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56AA7"/>
    <w:multiLevelType w:val="hybridMultilevel"/>
    <w:tmpl w:val="3F1EC2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E7704"/>
    <w:multiLevelType w:val="hybridMultilevel"/>
    <w:tmpl w:val="68E6A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25507"/>
    <w:multiLevelType w:val="hybridMultilevel"/>
    <w:tmpl w:val="8CDC6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3D2E"/>
    <w:rsid w:val="00060CAE"/>
    <w:rsid w:val="000E2AAF"/>
    <w:rsid w:val="001637DC"/>
    <w:rsid w:val="001F74FA"/>
    <w:rsid w:val="002063CC"/>
    <w:rsid w:val="00206E58"/>
    <w:rsid w:val="00232C87"/>
    <w:rsid w:val="00257AC0"/>
    <w:rsid w:val="002D53A4"/>
    <w:rsid w:val="002E21C0"/>
    <w:rsid w:val="002F4B4F"/>
    <w:rsid w:val="00303704"/>
    <w:rsid w:val="00306FB2"/>
    <w:rsid w:val="00314E04"/>
    <w:rsid w:val="003309C4"/>
    <w:rsid w:val="00382B4D"/>
    <w:rsid w:val="003946A6"/>
    <w:rsid w:val="003A4DE3"/>
    <w:rsid w:val="003B228C"/>
    <w:rsid w:val="003C0DEF"/>
    <w:rsid w:val="003C46DC"/>
    <w:rsid w:val="003C5635"/>
    <w:rsid w:val="00422C57"/>
    <w:rsid w:val="00461DFF"/>
    <w:rsid w:val="00470DA4"/>
    <w:rsid w:val="00555A61"/>
    <w:rsid w:val="00564B7D"/>
    <w:rsid w:val="005900BC"/>
    <w:rsid w:val="005C4222"/>
    <w:rsid w:val="005F2330"/>
    <w:rsid w:val="0060222A"/>
    <w:rsid w:val="006136F7"/>
    <w:rsid w:val="006571D3"/>
    <w:rsid w:val="006661F6"/>
    <w:rsid w:val="006F27BA"/>
    <w:rsid w:val="00727B67"/>
    <w:rsid w:val="007427F5"/>
    <w:rsid w:val="0076092A"/>
    <w:rsid w:val="00774239"/>
    <w:rsid w:val="00785C67"/>
    <w:rsid w:val="00802325"/>
    <w:rsid w:val="00810F99"/>
    <w:rsid w:val="00827DD3"/>
    <w:rsid w:val="008854CF"/>
    <w:rsid w:val="0089133A"/>
    <w:rsid w:val="0089624E"/>
    <w:rsid w:val="008B0040"/>
    <w:rsid w:val="00926350"/>
    <w:rsid w:val="00963B87"/>
    <w:rsid w:val="009815AD"/>
    <w:rsid w:val="00990A40"/>
    <w:rsid w:val="009B1A1F"/>
    <w:rsid w:val="009D3F0B"/>
    <w:rsid w:val="00A13FDE"/>
    <w:rsid w:val="00A65811"/>
    <w:rsid w:val="00AA6393"/>
    <w:rsid w:val="00AE3389"/>
    <w:rsid w:val="00B2143F"/>
    <w:rsid w:val="00B32370"/>
    <w:rsid w:val="00B43F11"/>
    <w:rsid w:val="00B52ADE"/>
    <w:rsid w:val="00B55A95"/>
    <w:rsid w:val="00B74E9A"/>
    <w:rsid w:val="00BB256C"/>
    <w:rsid w:val="00C16C2C"/>
    <w:rsid w:val="00C215AC"/>
    <w:rsid w:val="00C543F3"/>
    <w:rsid w:val="00CD3715"/>
    <w:rsid w:val="00D2094A"/>
    <w:rsid w:val="00D47ECB"/>
    <w:rsid w:val="00D502BC"/>
    <w:rsid w:val="00D72789"/>
    <w:rsid w:val="00DD0DE5"/>
    <w:rsid w:val="00E00D02"/>
    <w:rsid w:val="00E102B9"/>
    <w:rsid w:val="00E1639F"/>
    <w:rsid w:val="00E353D0"/>
    <w:rsid w:val="00E954F4"/>
    <w:rsid w:val="00EE2401"/>
    <w:rsid w:val="00F27B62"/>
    <w:rsid w:val="00F35257"/>
    <w:rsid w:val="00F41639"/>
    <w:rsid w:val="00F631D0"/>
    <w:rsid w:val="00F6487C"/>
    <w:rsid w:val="00FA34AD"/>
    <w:rsid w:val="00FB5C12"/>
    <w:rsid w:val="00FC27EA"/>
    <w:rsid w:val="00FD2305"/>
    <w:rsid w:val="00FE2655"/>
    <w:rsid w:val="00FE6481"/>
    <w:rsid w:val="00FF5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C67"/>
  </w:style>
  <w:style w:type="paragraph" w:styleId="Heading1">
    <w:name w:val="heading 1"/>
    <w:basedOn w:val="Normal"/>
    <w:next w:val="Heading2"/>
    <w:link w:val="Heading1Char"/>
    <w:uiPriority w:val="9"/>
    <w:qFormat/>
    <w:rsid w:val="0077423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85C67"/>
    <w:pPr>
      <w:ind w:left="720"/>
      <w:contextualSpacing/>
    </w:pPr>
  </w:style>
  <w:style w:type="table" w:styleId="TableGrid">
    <w:name w:val="Table Grid"/>
    <w:basedOn w:val="TableNormal"/>
    <w:uiPriority w:val="59"/>
    <w:rsid w:val="00785C67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85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C67"/>
  </w:style>
  <w:style w:type="paragraph" w:styleId="Footer">
    <w:name w:val="footer"/>
    <w:basedOn w:val="Normal"/>
    <w:link w:val="FooterChar"/>
    <w:uiPriority w:val="99"/>
    <w:rsid w:val="00785C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C67"/>
  </w:style>
  <w:style w:type="table" w:styleId="MediumGrid3">
    <w:name w:val="Medium Grid 3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785C67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77423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2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FE6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D651-77C5-435D-860E-02774FD5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</cp:revision>
  <dcterms:created xsi:type="dcterms:W3CDTF">2019-11-04T11:46:00Z</dcterms:created>
  <dcterms:modified xsi:type="dcterms:W3CDTF">2022-09-06T05:39:00Z</dcterms:modified>
</cp:coreProperties>
</file>